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815" w:rsidRDefault="00C47815" w:rsidP="00C47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TRATTORIA DA GEMMA</w:t>
      </w:r>
      <w:bookmarkStart w:id="0" w:name="_GoBack"/>
      <w:bookmarkEnd w:id="0"/>
    </w:p>
    <w:p w:rsidR="00C47815" w:rsidRPr="00C47815" w:rsidRDefault="00C47815" w:rsidP="00C478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47815">
        <w:rPr>
          <w:rFonts w:ascii="Times New Roman" w:eastAsia="Times New Roman" w:hAnsi="Times New Roman" w:cs="Times New Roman"/>
          <w:sz w:val="24"/>
          <w:szCs w:val="24"/>
          <w:lang w:eastAsia="it-IT"/>
        </w:rPr>
        <w:t>Siamo ad Amalfi, paradiso d’acqua e di terra, fra mare e colline.</w:t>
      </w:r>
      <w:r w:rsidRPr="00C47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Imboccando le sue viuzze, dalla piazza che ospita lo splendido Duomo, un vicolo si snoda dall’arteria principale del Corso. Si arriva, così, all’antica trattoria Da Gemma.</w:t>
      </w:r>
      <w:r w:rsidRPr="00C47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L’accoglienza è cordiale e discreta.</w:t>
      </w:r>
      <w:r w:rsidRPr="00C47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L’arredo, sobrio ed elegante, i pavimenti in ceramica e la terrazza che affaccia sul cuore di Amalfi, sono alcune delle caratteristiche tessute di lodi, da vari poeti ed avventori illustri, fin dal 1872.</w:t>
      </w:r>
      <w:r w:rsidRPr="00C47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Una storia continua, durata quasi un secolo e mezzo, rimasta fedele ai i suoi piatti di mare e alle ricette campane.</w:t>
      </w:r>
      <w:r w:rsidRPr="00C47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Ma sarebbe un errore immaginarne la Cucina ferma alle ricette dell’Artusi.</w:t>
      </w:r>
      <w:r w:rsidRPr="00C47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In realtà, partendo dalla tradizione, la trattoria Da Gemma ha saputo innovarne la varietà, “reinventando” ed elaborando quei piatti storici, con l’arte e lo stile peculiare che la caratterizza.</w:t>
      </w:r>
      <w:r w:rsidRPr="00C47815"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  <w:t>Solo nel suo accogliente ambiente, che ospita 60 coperti, si possono assaporare i suoi menu, a disposizione di chi vuol portare con sé il ricordo della vera e attuale cucina mediterranea.</w:t>
      </w:r>
    </w:p>
    <w:p w:rsidR="00C47815" w:rsidRPr="00C47815" w:rsidRDefault="00C47815" w:rsidP="00C47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447A35" w:rsidRDefault="00C47815">
      <w:r>
        <w:rPr>
          <w:noProof/>
        </w:rPr>
        <w:drawing>
          <wp:inline distT="0" distB="0" distL="0" distR="0">
            <wp:extent cx="6120130" cy="403288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3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7A35" w:rsidSect="00447A3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15"/>
    <w:rsid w:val="00447A35"/>
    <w:rsid w:val="005536B4"/>
    <w:rsid w:val="00C4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130F"/>
  <w15:chartTrackingRefBased/>
  <w15:docId w15:val="{921F29C6-A478-403F-AECE-A7C20F014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7A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94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1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9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9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03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</dc:creator>
  <cp:keywords/>
  <dc:description/>
  <cp:lastModifiedBy>Agnese</cp:lastModifiedBy>
  <cp:revision>1</cp:revision>
  <dcterms:created xsi:type="dcterms:W3CDTF">2019-05-21T11:13:00Z</dcterms:created>
  <dcterms:modified xsi:type="dcterms:W3CDTF">2019-05-21T11:14:00Z</dcterms:modified>
</cp:coreProperties>
</file>